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0"/>
          <w:szCs w:val="30"/>
          <w:highlight w:val="none"/>
        </w:rPr>
      </w:pPr>
      <w:r>
        <w:rPr>
          <w:rFonts w:hint="eastAsia"/>
          <w:b/>
          <w:sz w:val="30"/>
          <w:szCs w:val="30"/>
          <w:highlight w:val="none"/>
        </w:rPr>
        <w:t>全自动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染色封片机</w:t>
      </w:r>
      <w:r>
        <w:rPr>
          <w:rFonts w:hint="eastAsia"/>
          <w:b/>
          <w:sz w:val="30"/>
          <w:szCs w:val="30"/>
          <w:highlight w:val="none"/>
        </w:rPr>
        <w:t>参数</w:t>
      </w:r>
    </w:p>
    <w:p>
      <w:pPr>
        <w:jc w:val="both"/>
        <w:rPr>
          <w:rFonts w:hint="eastAsia"/>
          <w:b/>
          <w:sz w:val="30"/>
          <w:szCs w:val="30"/>
          <w:highlight w:val="none"/>
        </w:rPr>
      </w:pPr>
    </w:p>
    <w:p>
      <w:pPr>
        <w:jc w:val="both"/>
        <w:rPr>
          <w:rFonts w:hint="eastAsia"/>
          <w:b/>
          <w:sz w:val="30"/>
          <w:szCs w:val="30"/>
          <w:highlight w:val="none"/>
        </w:rPr>
      </w:pPr>
      <w:bookmarkStart w:id="1" w:name="_GoBack"/>
      <w:r>
        <w:rPr>
          <w:rFonts w:hint="eastAsia"/>
          <w:b/>
          <w:sz w:val="30"/>
          <w:szCs w:val="30"/>
          <w:highlight w:val="none"/>
        </w:rPr>
        <w:t>数量</w:t>
      </w:r>
      <w:r>
        <w:rPr>
          <w:rFonts w:hint="eastAsia"/>
          <w:b/>
          <w:sz w:val="30"/>
          <w:szCs w:val="30"/>
          <w:highlight w:val="none"/>
          <w:lang w:val="en-US" w:eastAsia="zh-CN"/>
        </w:rPr>
        <w:t>:</w:t>
      </w:r>
      <w:r>
        <w:rPr>
          <w:rFonts w:hint="eastAsia"/>
          <w:b/>
          <w:sz w:val="30"/>
          <w:szCs w:val="30"/>
          <w:highlight w:val="none"/>
        </w:rPr>
        <w:t>1台</w:t>
      </w:r>
    </w:p>
    <w:bookmarkEnd w:id="1"/>
    <w:p>
      <w:pPr>
        <w:jc w:val="both"/>
        <w:rPr>
          <w:b/>
          <w:sz w:val="30"/>
          <w:szCs w:val="30"/>
          <w:highlight w:val="none"/>
        </w:rPr>
      </w:pPr>
    </w:p>
    <w:p>
      <w:pPr>
        <w:spacing w:line="360" w:lineRule="auto"/>
        <w:rPr>
          <w:rFonts w:ascii="宋体" w:hAnsi="宋体" w:eastAsia="宋体" w:cs="宋体"/>
          <w:b/>
          <w:bCs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szCs w:val="21"/>
          <w:highlight w:val="none"/>
        </w:rPr>
        <w:t>染色机部分：</w:t>
      </w:r>
    </w:p>
    <w:p>
      <w:pPr>
        <w:rPr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</w:rPr>
        <w:t>1、</w:t>
      </w:r>
      <w:r>
        <w:rPr>
          <w:rFonts w:hint="eastAsia"/>
          <w:sz w:val="21"/>
          <w:szCs w:val="21"/>
          <w:highlight w:val="none"/>
          <w:lang w:val="en-US" w:eastAsia="zh-CN"/>
        </w:rPr>
        <w:t>站点数量</w:t>
      </w:r>
      <w:r>
        <w:rPr>
          <w:rFonts w:hint="eastAsia"/>
          <w:sz w:val="21"/>
          <w:szCs w:val="21"/>
          <w:highlight w:val="none"/>
        </w:rPr>
        <w:t>：</w:t>
      </w:r>
      <w:r>
        <w:rPr>
          <w:rFonts w:hint="eastAsia"/>
          <w:sz w:val="21"/>
          <w:szCs w:val="21"/>
          <w:highlight w:val="none"/>
          <w:lang w:val="en-US" w:eastAsia="zh-CN"/>
        </w:rPr>
        <w:t>总站点数量</w:t>
      </w:r>
      <w:r>
        <w:rPr>
          <w:rFonts w:hint="eastAsia"/>
          <w:sz w:val="21"/>
          <w:szCs w:val="21"/>
          <w:highlight w:val="none"/>
        </w:rPr>
        <w:t>≥26个，其中水洗站点数≥4个，加卸载站点合计数≥4个。</w:t>
      </w:r>
    </w:p>
    <w:p>
      <w:pPr>
        <w:spacing w:line="360" w:lineRule="auto"/>
        <w:rPr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</w:rPr>
        <w:t>2、站点补增功能：2个水洗站点及2个</w:t>
      </w:r>
      <w:r>
        <w:rPr>
          <w:rFonts w:hint="eastAsia"/>
          <w:sz w:val="21"/>
          <w:szCs w:val="21"/>
          <w:highlight w:val="none"/>
          <w:lang w:val="en-US" w:eastAsia="zh-CN"/>
        </w:rPr>
        <w:t>加卸载</w:t>
      </w:r>
      <w:r>
        <w:rPr>
          <w:rFonts w:hint="eastAsia"/>
          <w:sz w:val="21"/>
          <w:szCs w:val="21"/>
          <w:highlight w:val="none"/>
        </w:rPr>
        <w:t>站点，可根据实际使用需求灵活调成试剂站点。</w:t>
      </w:r>
    </w:p>
    <w:p>
      <w:pPr>
        <w:spacing w:line="360" w:lineRule="auto"/>
        <w:rPr>
          <w:rFonts w:hint="eastAsia" w:eastAsiaTheme="minorEastAsia"/>
          <w:sz w:val="21"/>
          <w:szCs w:val="21"/>
          <w:highlight w:val="none"/>
          <w:lang w:eastAsia="zh-CN"/>
        </w:rPr>
      </w:pPr>
      <w:r>
        <w:rPr>
          <w:rFonts w:hint="eastAsia"/>
          <w:sz w:val="21"/>
          <w:szCs w:val="21"/>
          <w:highlight w:val="none"/>
        </w:rPr>
        <w:t>3、染色机结构：全开放式单层设计，方便观察试剂缸液面高度及更换试剂</w:t>
      </w:r>
      <w:r>
        <w:rPr>
          <w:rFonts w:hint="eastAsia"/>
          <w:sz w:val="21"/>
          <w:szCs w:val="21"/>
          <w:highlight w:val="none"/>
          <w:lang w:eastAsia="zh-CN"/>
        </w:rPr>
        <w:t>，</w:t>
      </w:r>
      <w:r>
        <w:rPr>
          <w:rFonts w:hint="eastAsia"/>
          <w:sz w:val="21"/>
          <w:szCs w:val="21"/>
          <w:highlight w:val="none"/>
        </w:rPr>
        <w:t>方便停电时采取手工染色代替机器</w:t>
      </w:r>
      <w:r>
        <w:rPr>
          <w:rFonts w:hint="eastAsia"/>
          <w:sz w:val="21"/>
          <w:szCs w:val="21"/>
          <w:highlight w:val="none"/>
          <w:lang w:eastAsia="zh-CN"/>
        </w:rPr>
        <w:t>；</w:t>
      </w:r>
      <w:r>
        <w:rPr>
          <w:rFonts w:hint="eastAsia"/>
          <w:sz w:val="21"/>
          <w:szCs w:val="21"/>
          <w:highlight w:val="none"/>
        </w:rPr>
        <w:t>拒绝双层设计</w:t>
      </w:r>
      <w:r>
        <w:rPr>
          <w:rFonts w:hint="eastAsia"/>
          <w:sz w:val="21"/>
          <w:szCs w:val="21"/>
          <w:highlight w:val="none"/>
          <w:lang w:eastAsia="zh-CN"/>
        </w:rPr>
        <w:t>。</w:t>
      </w:r>
    </w:p>
    <w:p>
      <w:pPr>
        <w:spacing w:line="360" w:lineRule="auto"/>
        <w:rPr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  <w:lang w:val="en-US" w:eastAsia="zh-CN"/>
        </w:rPr>
        <w:t>4、</w:t>
      </w:r>
      <w:r>
        <w:rPr>
          <w:rFonts w:hint="eastAsia"/>
          <w:sz w:val="21"/>
          <w:szCs w:val="21"/>
          <w:highlight w:val="none"/>
        </w:rPr>
        <w:t>样本</w:t>
      </w:r>
      <w:r>
        <w:rPr>
          <w:rFonts w:hint="eastAsia"/>
          <w:sz w:val="21"/>
          <w:szCs w:val="21"/>
          <w:highlight w:val="none"/>
          <w:lang w:val="en-US" w:eastAsia="zh-CN"/>
        </w:rPr>
        <w:t>进出</w:t>
      </w:r>
      <w:r>
        <w:rPr>
          <w:rFonts w:hint="eastAsia"/>
          <w:sz w:val="21"/>
          <w:szCs w:val="21"/>
          <w:highlight w:val="none"/>
        </w:rPr>
        <w:t>：</w:t>
      </w:r>
      <w:r>
        <w:rPr>
          <w:rFonts w:hint="eastAsia"/>
          <w:sz w:val="21"/>
          <w:szCs w:val="21"/>
          <w:highlight w:val="none"/>
          <w:lang w:val="en-US" w:eastAsia="zh-CN"/>
        </w:rPr>
        <w:t>样本通过抽屉式加卸载站点进出，</w:t>
      </w:r>
      <w:r>
        <w:rPr>
          <w:rFonts w:hint="eastAsia"/>
          <w:sz w:val="21"/>
          <w:szCs w:val="21"/>
          <w:highlight w:val="none"/>
        </w:rPr>
        <w:t>抽屉具有缓冲功能，缓冲后可以自动关闭到位</w:t>
      </w:r>
      <w:r>
        <w:rPr>
          <w:rFonts w:hint="eastAsia"/>
          <w:sz w:val="21"/>
          <w:szCs w:val="21"/>
          <w:highlight w:val="none"/>
          <w:lang w:eastAsia="zh-CN"/>
        </w:rPr>
        <w:t>；</w:t>
      </w:r>
      <w:r>
        <w:rPr>
          <w:rFonts w:hint="eastAsia"/>
          <w:sz w:val="21"/>
          <w:szCs w:val="21"/>
          <w:highlight w:val="none"/>
          <w:lang w:val="en-US" w:eastAsia="zh-CN"/>
        </w:rPr>
        <w:t>加卸载站点数量</w:t>
      </w:r>
      <w:r>
        <w:rPr>
          <w:rFonts w:hint="eastAsia"/>
          <w:sz w:val="21"/>
          <w:szCs w:val="21"/>
          <w:highlight w:val="none"/>
        </w:rPr>
        <w:t>灵活可设，多种组合，满足不同情况需要</w:t>
      </w:r>
      <w:r>
        <w:rPr>
          <w:rFonts w:hint="eastAsia"/>
          <w:sz w:val="21"/>
          <w:szCs w:val="21"/>
          <w:highlight w:val="none"/>
          <w:lang w:eastAsia="zh-CN"/>
        </w:rPr>
        <w:t>。</w:t>
      </w:r>
    </w:p>
    <w:p>
      <w:pPr>
        <w:spacing w:line="360" w:lineRule="auto"/>
        <w:rPr>
          <w:rFonts w:hint="eastAsia"/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  <w:lang w:val="en-US" w:eastAsia="zh-CN"/>
        </w:rPr>
        <w:t>5</w:t>
      </w:r>
      <w:r>
        <w:rPr>
          <w:rFonts w:hint="eastAsia"/>
          <w:sz w:val="21"/>
          <w:szCs w:val="21"/>
          <w:highlight w:val="none"/>
        </w:rPr>
        <w:t>、</w:t>
      </w:r>
      <w:r>
        <w:rPr>
          <w:rFonts w:hint="eastAsia"/>
          <w:sz w:val="21"/>
          <w:szCs w:val="21"/>
          <w:highlight w:val="none"/>
          <w:lang w:val="en-US" w:eastAsia="zh-CN"/>
        </w:rPr>
        <w:t>烤箱</w:t>
      </w:r>
      <w:r>
        <w:rPr>
          <w:rFonts w:hint="eastAsia"/>
          <w:sz w:val="21"/>
          <w:szCs w:val="21"/>
          <w:highlight w:val="none"/>
        </w:rPr>
        <w:t>：具有烤箱，烤箱温度在室温至75℃可调，且有温度实时监测功能；烤缸数量不应超过2个，以避免烤缸对二甲苯及其他试剂的挥发影响。</w:t>
      </w:r>
    </w:p>
    <w:p>
      <w:pPr>
        <w:spacing w:line="360" w:lineRule="auto"/>
        <w:rPr>
          <w:rFonts w:hint="eastAsia" w:eastAsiaTheme="minorEastAsia"/>
          <w:sz w:val="21"/>
          <w:szCs w:val="21"/>
          <w:highlight w:val="none"/>
          <w:lang w:eastAsia="zh-CN"/>
        </w:rPr>
      </w:pPr>
      <w:r>
        <w:rPr>
          <w:rFonts w:hint="eastAsia"/>
          <w:sz w:val="21"/>
          <w:szCs w:val="21"/>
          <w:highlight w:val="none"/>
          <w:lang w:val="en-US" w:eastAsia="zh-CN"/>
        </w:rPr>
        <w:t>6、试剂加热：至少</w:t>
      </w:r>
      <w:r>
        <w:rPr>
          <w:rFonts w:hint="eastAsia"/>
          <w:sz w:val="21"/>
          <w:szCs w:val="21"/>
          <w:highlight w:val="none"/>
        </w:rPr>
        <w:t>具有</w:t>
      </w:r>
      <w:r>
        <w:rPr>
          <w:rFonts w:hint="eastAsia"/>
          <w:sz w:val="21"/>
          <w:szCs w:val="21"/>
          <w:highlight w:val="none"/>
          <w:lang w:val="en-US" w:eastAsia="zh-CN"/>
        </w:rPr>
        <w:t>4个</w:t>
      </w:r>
      <w:r>
        <w:rPr>
          <w:rFonts w:hint="eastAsia"/>
          <w:sz w:val="21"/>
          <w:szCs w:val="21"/>
          <w:highlight w:val="none"/>
        </w:rPr>
        <w:t>试剂加热</w:t>
      </w:r>
      <w:r>
        <w:rPr>
          <w:rFonts w:hint="eastAsia"/>
          <w:sz w:val="21"/>
          <w:szCs w:val="21"/>
          <w:highlight w:val="none"/>
          <w:lang w:val="en-US" w:eastAsia="zh-CN"/>
        </w:rPr>
        <w:t>站点</w:t>
      </w:r>
      <w:r>
        <w:rPr>
          <w:rFonts w:hint="eastAsia"/>
          <w:sz w:val="21"/>
          <w:szCs w:val="21"/>
          <w:highlight w:val="none"/>
        </w:rPr>
        <w:t>，温度范围室温至38℃可调。</w:t>
      </w:r>
    </w:p>
    <w:p>
      <w:pPr>
        <w:spacing w:line="360" w:lineRule="auto"/>
        <w:rPr>
          <w:rFonts w:hint="eastAsia" w:eastAsiaTheme="minorEastAsia"/>
          <w:sz w:val="21"/>
          <w:szCs w:val="21"/>
          <w:highlight w:val="none"/>
          <w:lang w:eastAsia="zh-CN"/>
        </w:rPr>
      </w:pPr>
      <w:r>
        <w:rPr>
          <w:rFonts w:hint="eastAsia"/>
          <w:sz w:val="21"/>
          <w:szCs w:val="21"/>
          <w:highlight w:val="none"/>
          <w:lang w:val="en-US" w:eastAsia="zh-CN"/>
        </w:rPr>
        <w:t>7</w:t>
      </w:r>
      <w:r>
        <w:rPr>
          <w:rFonts w:hint="eastAsia"/>
          <w:sz w:val="21"/>
          <w:szCs w:val="21"/>
          <w:highlight w:val="none"/>
        </w:rPr>
        <w:t>、用户交互：彩色液晶触摸屏≥10寸，全中文系统触屏显示操作，主界面上可设置染色快捷程序，数量≥4个</w:t>
      </w:r>
      <w:r>
        <w:rPr>
          <w:rFonts w:hint="eastAsia"/>
          <w:sz w:val="21"/>
          <w:szCs w:val="21"/>
          <w:highlight w:val="none"/>
          <w:lang w:eastAsia="zh-CN"/>
        </w:rPr>
        <w:t>。</w:t>
      </w:r>
    </w:p>
    <w:p>
      <w:pPr>
        <w:spacing w:line="360" w:lineRule="auto"/>
        <w:rPr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  <w:lang w:val="en-US" w:eastAsia="zh-CN"/>
        </w:rPr>
        <w:t>8</w:t>
      </w:r>
      <w:r>
        <w:rPr>
          <w:rFonts w:hint="eastAsia"/>
          <w:sz w:val="21"/>
          <w:szCs w:val="21"/>
          <w:highlight w:val="none"/>
        </w:rPr>
        <w:t>、程序编辑：设备可存储程序≥100个，且每个程序可以设置步骤≥40个；每个步骤可设置时间为1秒- 23时59分59秒。</w:t>
      </w:r>
    </w:p>
    <w:p>
      <w:pPr>
        <w:spacing w:line="360" w:lineRule="auto"/>
        <w:rPr>
          <w:rFonts w:hint="eastAsia" w:eastAsiaTheme="minorEastAsia"/>
          <w:sz w:val="21"/>
          <w:szCs w:val="21"/>
          <w:highlight w:val="none"/>
          <w:lang w:eastAsia="zh-CN"/>
        </w:rPr>
      </w:pPr>
      <w:r>
        <w:rPr>
          <w:rFonts w:hint="eastAsia"/>
          <w:sz w:val="21"/>
          <w:szCs w:val="21"/>
          <w:highlight w:val="none"/>
          <w:lang w:val="en-US" w:eastAsia="zh-CN"/>
        </w:rPr>
        <w:t>9</w:t>
      </w:r>
      <w:r>
        <w:rPr>
          <w:rFonts w:hint="eastAsia"/>
          <w:sz w:val="21"/>
          <w:szCs w:val="21"/>
          <w:highlight w:val="none"/>
        </w:rPr>
        <w:t>、</w:t>
      </w:r>
      <w:r>
        <w:rPr>
          <w:rFonts w:hint="eastAsia"/>
          <w:sz w:val="21"/>
          <w:szCs w:val="21"/>
          <w:highlight w:val="none"/>
          <w:lang w:val="en-US" w:eastAsia="zh-CN"/>
        </w:rPr>
        <w:t>试剂缸</w:t>
      </w:r>
      <w:r>
        <w:rPr>
          <w:rFonts w:hint="eastAsia"/>
          <w:sz w:val="21"/>
          <w:szCs w:val="21"/>
          <w:highlight w:val="none"/>
        </w:rPr>
        <w:t>容量：试剂缸容量480±20ml，试剂缸容量不应超过500ml，避免试剂缸过大造成试剂挥发浪费；</w:t>
      </w:r>
      <w:bookmarkStart w:id="0" w:name="_Hlk79159266"/>
      <w:r>
        <w:rPr>
          <w:rFonts w:hint="eastAsia"/>
          <w:sz w:val="21"/>
          <w:szCs w:val="21"/>
          <w:highlight w:val="none"/>
        </w:rPr>
        <w:t>单个玻片架容量≥30片/架</w:t>
      </w:r>
      <w:bookmarkEnd w:id="0"/>
      <w:r>
        <w:rPr>
          <w:rFonts w:hint="eastAsia"/>
          <w:sz w:val="21"/>
          <w:szCs w:val="21"/>
          <w:highlight w:val="none"/>
          <w:lang w:eastAsia="zh-CN"/>
        </w:rPr>
        <w:t>。</w:t>
      </w:r>
    </w:p>
    <w:p>
      <w:pPr>
        <w:spacing w:line="360" w:lineRule="auto"/>
        <w:rPr>
          <w:rFonts w:hint="eastAsia" w:eastAsiaTheme="minorEastAsia"/>
          <w:sz w:val="21"/>
          <w:szCs w:val="21"/>
          <w:highlight w:val="none"/>
          <w:lang w:eastAsia="zh-CN"/>
        </w:rPr>
      </w:pPr>
      <w:r>
        <w:rPr>
          <w:rFonts w:hint="eastAsia"/>
          <w:sz w:val="21"/>
          <w:szCs w:val="21"/>
          <w:highlight w:val="none"/>
          <w:lang w:val="en-US" w:eastAsia="zh-CN"/>
        </w:rPr>
        <w:t>10、</w:t>
      </w:r>
      <w:r>
        <w:rPr>
          <w:rFonts w:hint="eastAsia"/>
          <w:sz w:val="21"/>
          <w:szCs w:val="21"/>
          <w:highlight w:val="none"/>
        </w:rPr>
        <w:t>可同时运行程序数：可以单独或同时进行巴氏、常规HE、冰冻HE染色等多种染色程序，最高可同时运行不同程序数≥11个，每小时染片量≥300张。</w:t>
      </w:r>
    </w:p>
    <w:p>
      <w:pPr>
        <w:spacing w:line="360" w:lineRule="auto"/>
        <w:rPr>
          <w:rFonts w:hint="eastAsia"/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</w:rPr>
        <w:t>1</w:t>
      </w:r>
      <w:r>
        <w:rPr>
          <w:rFonts w:hint="eastAsia"/>
          <w:sz w:val="21"/>
          <w:szCs w:val="21"/>
          <w:highlight w:val="none"/>
          <w:lang w:val="en-US" w:eastAsia="zh-CN"/>
        </w:rPr>
        <w:t>1</w:t>
      </w:r>
      <w:r>
        <w:rPr>
          <w:rFonts w:hint="eastAsia"/>
          <w:sz w:val="21"/>
          <w:szCs w:val="21"/>
          <w:highlight w:val="none"/>
        </w:rPr>
        <w:t>、远程监控</w:t>
      </w:r>
      <w:r>
        <w:rPr>
          <w:rFonts w:hint="eastAsia"/>
          <w:sz w:val="21"/>
          <w:szCs w:val="21"/>
          <w:highlight w:val="none"/>
          <w:lang w:val="en-US" w:eastAsia="zh-CN"/>
        </w:rPr>
        <w:t>功能</w:t>
      </w:r>
      <w:r>
        <w:rPr>
          <w:rFonts w:hint="eastAsia"/>
          <w:sz w:val="21"/>
          <w:szCs w:val="21"/>
          <w:highlight w:val="none"/>
        </w:rPr>
        <w:t>：具有远程报警、监控功能，可通过网页、微信小程序、APP三种方式进行监控。</w:t>
      </w:r>
    </w:p>
    <w:p>
      <w:pPr>
        <w:spacing w:line="360" w:lineRule="auto"/>
        <w:rPr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</w:rPr>
        <w:t>1</w:t>
      </w:r>
      <w:r>
        <w:rPr>
          <w:rFonts w:hint="eastAsia"/>
          <w:sz w:val="21"/>
          <w:szCs w:val="21"/>
          <w:highlight w:val="none"/>
          <w:lang w:val="en-US" w:eastAsia="zh-CN"/>
        </w:rPr>
        <w:t>2</w:t>
      </w:r>
      <w:r>
        <w:rPr>
          <w:rFonts w:hint="eastAsia"/>
          <w:sz w:val="21"/>
          <w:szCs w:val="21"/>
          <w:highlight w:val="none"/>
        </w:rPr>
        <w:t>、软件升级功能：配置USB接口≥2个，可导出Excel和PDF格式的质控数据表且可以进行设备升级操作。</w:t>
      </w:r>
    </w:p>
    <w:p>
      <w:pPr>
        <w:spacing w:line="360" w:lineRule="auto"/>
        <w:rPr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</w:rPr>
        <w:t>1</w:t>
      </w:r>
      <w:r>
        <w:rPr>
          <w:rFonts w:hint="eastAsia"/>
          <w:sz w:val="21"/>
          <w:szCs w:val="21"/>
          <w:highlight w:val="none"/>
          <w:lang w:val="en-US" w:eastAsia="zh-CN"/>
        </w:rPr>
        <w:t>3</w:t>
      </w:r>
      <w:r>
        <w:rPr>
          <w:rFonts w:hint="eastAsia"/>
          <w:sz w:val="21"/>
          <w:szCs w:val="21"/>
          <w:highlight w:val="none"/>
        </w:rPr>
        <w:t>、染色时间自调节功能：可根据染液浸染天数或架数进行设置，自动调整染色时间。</w:t>
      </w:r>
    </w:p>
    <w:p>
      <w:pPr>
        <w:spacing w:line="360" w:lineRule="auto"/>
        <w:rPr>
          <w:szCs w:val="20"/>
          <w:highlight w:val="none"/>
        </w:rPr>
      </w:pPr>
      <w:r>
        <w:rPr>
          <w:rFonts w:hint="eastAsia"/>
          <w:szCs w:val="20"/>
          <w:highlight w:val="none"/>
          <w:lang w:val="en-US" w:eastAsia="zh-CN"/>
        </w:rPr>
        <w:t>14</w:t>
      </w:r>
      <w:r>
        <w:rPr>
          <w:rFonts w:hint="eastAsia"/>
          <w:szCs w:val="20"/>
          <w:highlight w:val="none"/>
        </w:rPr>
        <w:t>、工作站延展性：与封片机组合，形成染色封片一体化工作站，且无需单独的转运装置，实现从烤片、染色、转运、封片、存储的染色封片流程自动化；</w:t>
      </w:r>
    </w:p>
    <w:p>
      <w:pPr>
        <w:spacing w:line="360" w:lineRule="auto"/>
        <w:rPr>
          <w:b/>
          <w:bCs/>
          <w:szCs w:val="20"/>
          <w:highlight w:val="none"/>
        </w:rPr>
      </w:pPr>
    </w:p>
    <w:p>
      <w:pPr>
        <w:spacing w:line="360" w:lineRule="auto"/>
        <w:rPr>
          <w:b/>
          <w:bCs/>
          <w:szCs w:val="20"/>
          <w:highlight w:val="none"/>
        </w:rPr>
      </w:pPr>
      <w:r>
        <w:rPr>
          <w:rFonts w:hint="eastAsia"/>
          <w:b/>
          <w:bCs/>
          <w:szCs w:val="20"/>
          <w:highlight w:val="none"/>
        </w:rPr>
        <w:t>封片机部分：</w:t>
      </w:r>
    </w:p>
    <w:p>
      <w:pPr>
        <w:spacing w:line="360" w:lineRule="auto"/>
        <w:rPr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  <w:lang w:val="en-US" w:eastAsia="zh-CN"/>
        </w:rPr>
        <w:t>1、</w:t>
      </w:r>
      <w:r>
        <w:rPr>
          <w:rFonts w:hint="eastAsia"/>
          <w:sz w:val="21"/>
          <w:szCs w:val="21"/>
          <w:highlight w:val="none"/>
        </w:rPr>
        <w:t>机器功能：国产全自动玻璃盖玻片封片机。</w:t>
      </w:r>
    </w:p>
    <w:p>
      <w:pPr>
        <w:spacing w:line="360" w:lineRule="auto"/>
        <w:rPr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</w:rPr>
        <w:t>2、操作界面：彩色触摸屏≥10寸，全中文</w:t>
      </w:r>
      <w:r>
        <w:rPr>
          <w:rFonts w:hint="eastAsia"/>
          <w:sz w:val="21"/>
          <w:szCs w:val="21"/>
          <w:highlight w:val="none"/>
          <w:lang w:val="en-US" w:eastAsia="zh-CN"/>
        </w:rPr>
        <w:t>系统触屏显示</w:t>
      </w:r>
      <w:r>
        <w:rPr>
          <w:rFonts w:hint="eastAsia"/>
          <w:sz w:val="21"/>
          <w:szCs w:val="21"/>
          <w:highlight w:val="none"/>
        </w:rPr>
        <w:t>操作</w:t>
      </w:r>
      <w:r>
        <w:rPr>
          <w:rFonts w:hint="eastAsia"/>
          <w:sz w:val="21"/>
          <w:szCs w:val="21"/>
          <w:highlight w:val="none"/>
          <w:lang w:eastAsia="zh-CN"/>
        </w:rPr>
        <w:t>，</w:t>
      </w:r>
      <w:r>
        <w:rPr>
          <w:rFonts w:hint="eastAsia"/>
          <w:sz w:val="21"/>
          <w:szCs w:val="21"/>
          <w:highlight w:val="none"/>
        </w:rPr>
        <w:t>主</w:t>
      </w:r>
      <w:r>
        <w:rPr>
          <w:rFonts w:hint="eastAsia"/>
          <w:sz w:val="21"/>
          <w:szCs w:val="21"/>
          <w:highlight w:val="none"/>
          <w:lang w:val="en-US" w:eastAsia="zh-CN"/>
        </w:rPr>
        <w:t>界</w:t>
      </w:r>
      <w:r>
        <w:rPr>
          <w:rFonts w:hint="eastAsia"/>
          <w:sz w:val="21"/>
          <w:szCs w:val="21"/>
          <w:highlight w:val="none"/>
        </w:rPr>
        <w:t>面上</w:t>
      </w:r>
      <w:r>
        <w:rPr>
          <w:rFonts w:hint="eastAsia"/>
          <w:sz w:val="21"/>
          <w:szCs w:val="21"/>
          <w:highlight w:val="none"/>
          <w:lang w:val="en-US" w:eastAsia="zh-CN"/>
        </w:rPr>
        <w:t>显示封片进程、耗材余量、废液量等信息</w:t>
      </w:r>
      <w:r>
        <w:rPr>
          <w:rFonts w:hint="eastAsia"/>
          <w:sz w:val="21"/>
          <w:szCs w:val="21"/>
          <w:highlight w:val="none"/>
          <w:lang w:eastAsia="zh-CN"/>
        </w:rPr>
        <w:t>，</w:t>
      </w:r>
      <w:r>
        <w:rPr>
          <w:rFonts w:hint="eastAsia"/>
          <w:sz w:val="21"/>
          <w:szCs w:val="21"/>
          <w:highlight w:val="none"/>
          <w:lang w:val="en-US" w:eastAsia="zh-CN"/>
        </w:rPr>
        <w:t>操作更简单直观；</w:t>
      </w:r>
    </w:p>
    <w:p>
      <w:pPr>
        <w:spacing w:line="360" w:lineRule="auto"/>
        <w:rPr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</w:rPr>
        <w:t>3、兼容性：</w:t>
      </w:r>
      <w:r>
        <w:rPr>
          <w:rFonts w:hint="eastAsia"/>
          <w:sz w:val="21"/>
          <w:szCs w:val="21"/>
          <w:highlight w:val="none"/>
          <w:lang w:val="en-US" w:eastAsia="zh-CN"/>
        </w:rPr>
        <w:t>可</w:t>
      </w:r>
      <w:r>
        <w:rPr>
          <w:rFonts w:hint="eastAsia"/>
          <w:sz w:val="21"/>
          <w:szCs w:val="21"/>
          <w:highlight w:val="none"/>
        </w:rPr>
        <w:t>兼容市面上至少4种品牌的玻片架、盖玻片、固封剂</w:t>
      </w:r>
      <w:r>
        <w:rPr>
          <w:rFonts w:hint="eastAsia"/>
          <w:sz w:val="21"/>
          <w:szCs w:val="21"/>
          <w:highlight w:val="none"/>
          <w:lang w:eastAsia="zh-CN"/>
        </w:rPr>
        <w:t>，对</w:t>
      </w:r>
      <w:r>
        <w:rPr>
          <w:rFonts w:hint="eastAsia"/>
          <w:sz w:val="21"/>
          <w:szCs w:val="21"/>
          <w:highlight w:val="none"/>
          <w:lang w:val="en-US" w:eastAsia="zh-CN"/>
        </w:rPr>
        <w:t>耗材</w:t>
      </w:r>
      <w:r>
        <w:rPr>
          <w:rFonts w:hint="eastAsia"/>
          <w:sz w:val="21"/>
          <w:szCs w:val="21"/>
          <w:highlight w:val="none"/>
          <w:lang w:eastAsia="zh-CN"/>
        </w:rPr>
        <w:t>选用无限制，</w:t>
      </w:r>
      <w:r>
        <w:rPr>
          <w:rFonts w:hint="eastAsia"/>
          <w:sz w:val="21"/>
          <w:szCs w:val="21"/>
          <w:highlight w:val="none"/>
          <w:lang w:val="en-US" w:eastAsia="zh-CN"/>
        </w:rPr>
        <w:t>可</w:t>
      </w:r>
      <w:r>
        <w:rPr>
          <w:rFonts w:hint="eastAsia"/>
          <w:sz w:val="21"/>
          <w:szCs w:val="21"/>
          <w:highlight w:val="none"/>
          <w:lang w:eastAsia="zh-CN"/>
        </w:rPr>
        <w:t>完全开放</w:t>
      </w:r>
      <w:r>
        <w:rPr>
          <w:rFonts w:hint="eastAsia"/>
          <w:sz w:val="21"/>
          <w:szCs w:val="21"/>
          <w:highlight w:val="none"/>
          <w:lang w:val="en-US" w:eastAsia="zh-CN"/>
        </w:rPr>
        <w:t>耗材</w:t>
      </w:r>
      <w:r>
        <w:rPr>
          <w:rFonts w:hint="eastAsia"/>
          <w:sz w:val="21"/>
          <w:szCs w:val="21"/>
          <w:highlight w:val="none"/>
        </w:rPr>
        <w:t>。</w:t>
      </w:r>
    </w:p>
    <w:p>
      <w:pPr>
        <w:spacing w:line="360" w:lineRule="auto"/>
        <w:rPr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</w:rPr>
        <w:t>4、玻片规格：载玻片尺寸:25x75mm；盖片尺寸：24x50mm。</w:t>
      </w:r>
    </w:p>
    <w:p>
      <w:pPr>
        <w:spacing w:line="360" w:lineRule="auto"/>
        <w:rPr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</w:rPr>
        <w:t>5、最大输出存储容量：90片。</w:t>
      </w:r>
    </w:p>
    <w:p>
      <w:pPr>
        <w:spacing w:line="360" w:lineRule="auto"/>
        <w:rPr>
          <w:rFonts w:hint="eastAsia" w:eastAsiaTheme="minorEastAsia"/>
          <w:sz w:val="21"/>
          <w:szCs w:val="21"/>
          <w:highlight w:val="none"/>
          <w:lang w:val="en-US" w:eastAsia="zh-CN"/>
        </w:rPr>
      </w:pPr>
      <w:r>
        <w:rPr>
          <w:rFonts w:hint="eastAsia"/>
          <w:sz w:val="21"/>
          <w:szCs w:val="21"/>
          <w:highlight w:val="none"/>
        </w:rPr>
        <w:t>6、</w:t>
      </w:r>
      <w:r>
        <w:rPr>
          <w:rFonts w:hint="eastAsia"/>
          <w:sz w:val="21"/>
          <w:szCs w:val="21"/>
          <w:highlight w:val="none"/>
          <w:lang w:val="en-US" w:eastAsia="zh-CN"/>
        </w:rPr>
        <w:t>盖玻片装载：盖玻片装载采用金属装载盒，可自由拔出装载盒，方便添加盖玻片，</w:t>
      </w:r>
      <w:r>
        <w:rPr>
          <w:rFonts w:hint="eastAsia"/>
          <w:sz w:val="21"/>
          <w:szCs w:val="21"/>
          <w:highlight w:val="none"/>
        </w:rPr>
        <w:t>盖玻片单次上载量：≥200片</w:t>
      </w:r>
      <w:r>
        <w:rPr>
          <w:rFonts w:hint="eastAsia"/>
          <w:sz w:val="21"/>
          <w:szCs w:val="21"/>
          <w:highlight w:val="none"/>
          <w:lang w:eastAsia="zh-CN"/>
        </w:rPr>
        <w:t>。</w:t>
      </w:r>
    </w:p>
    <w:p>
      <w:pPr>
        <w:spacing w:line="360" w:lineRule="auto"/>
        <w:rPr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</w:rPr>
        <w:t>7、盖玻片数量提示：智能</w:t>
      </w:r>
      <w:r>
        <w:rPr>
          <w:rFonts w:hint="eastAsia"/>
          <w:sz w:val="21"/>
          <w:szCs w:val="21"/>
          <w:highlight w:val="none"/>
          <w:lang w:val="en-US" w:eastAsia="zh-CN"/>
        </w:rPr>
        <w:t>实时</w:t>
      </w:r>
      <w:r>
        <w:rPr>
          <w:rFonts w:hint="eastAsia"/>
          <w:sz w:val="21"/>
          <w:szCs w:val="21"/>
          <w:highlight w:val="none"/>
        </w:rPr>
        <w:t>检测盖玻片剩余数量</w:t>
      </w:r>
      <w:r>
        <w:rPr>
          <w:rFonts w:hint="eastAsia"/>
          <w:sz w:val="21"/>
          <w:szCs w:val="21"/>
          <w:highlight w:val="none"/>
          <w:lang w:eastAsia="zh-CN"/>
        </w:rPr>
        <w:t>，</w:t>
      </w:r>
      <w:r>
        <w:rPr>
          <w:rFonts w:hint="eastAsia"/>
          <w:sz w:val="21"/>
          <w:szCs w:val="21"/>
          <w:highlight w:val="none"/>
        </w:rPr>
        <w:t>并通过语音进行报警提醒。</w:t>
      </w:r>
    </w:p>
    <w:p>
      <w:pPr>
        <w:spacing w:line="360" w:lineRule="auto"/>
        <w:rPr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</w:rPr>
        <w:t>8、封片速度：每小时封片量≥500片，每片耗时不超过7秒。</w:t>
      </w:r>
    </w:p>
    <w:p>
      <w:pPr>
        <w:spacing w:line="360" w:lineRule="auto"/>
        <w:rPr>
          <w:rFonts w:hint="eastAsia"/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</w:rPr>
        <w:t>9、机械臂精度：高精度运行机械臂，定位精度：≤0.1mm。</w:t>
      </w:r>
    </w:p>
    <w:p>
      <w:pPr>
        <w:spacing w:line="360" w:lineRule="auto"/>
        <w:rPr>
          <w:rFonts w:hint="eastAsia"/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  <w:lang w:val="en-US" w:eastAsia="zh-CN"/>
        </w:rPr>
        <w:t>10</w:t>
      </w:r>
      <w:r>
        <w:rPr>
          <w:rFonts w:hint="eastAsia"/>
          <w:sz w:val="21"/>
          <w:szCs w:val="21"/>
          <w:highlight w:val="none"/>
        </w:rPr>
        <w:t>、玻片架进出通道：总数≥4个，其中进样通道≥2个，出样通道≥2个，满足自动进架和手动进架需求。</w:t>
      </w:r>
    </w:p>
    <w:p>
      <w:pPr>
        <w:spacing w:line="360" w:lineRule="auto"/>
        <w:rPr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</w:rPr>
        <w:t>1</w:t>
      </w:r>
      <w:r>
        <w:rPr>
          <w:rFonts w:hint="eastAsia"/>
          <w:sz w:val="21"/>
          <w:szCs w:val="21"/>
          <w:highlight w:val="none"/>
          <w:lang w:val="en-US" w:eastAsia="zh-CN"/>
        </w:rPr>
        <w:t>1</w:t>
      </w:r>
      <w:r>
        <w:rPr>
          <w:rFonts w:hint="eastAsia"/>
          <w:sz w:val="21"/>
          <w:szCs w:val="21"/>
          <w:highlight w:val="none"/>
        </w:rPr>
        <w:t>、</w:t>
      </w:r>
      <w:r>
        <w:rPr>
          <w:rFonts w:hint="eastAsia"/>
          <w:sz w:val="21"/>
          <w:szCs w:val="21"/>
          <w:highlight w:val="none"/>
          <w:lang w:val="en-US" w:eastAsia="zh-CN"/>
        </w:rPr>
        <w:t>输出存储方式</w:t>
      </w:r>
      <w:r>
        <w:rPr>
          <w:rFonts w:hint="eastAsia"/>
          <w:sz w:val="21"/>
          <w:szCs w:val="21"/>
          <w:highlight w:val="none"/>
        </w:rPr>
        <w:t>：直接从封片机上以读片板的形式</w:t>
      </w:r>
      <w:r>
        <w:rPr>
          <w:rFonts w:hint="eastAsia"/>
          <w:sz w:val="21"/>
          <w:szCs w:val="21"/>
          <w:highlight w:val="none"/>
          <w:lang w:val="en-US" w:eastAsia="zh-CN"/>
        </w:rPr>
        <w:t>存储</w:t>
      </w:r>
      <w:r>
        <w:rPr>
          <w:rFonts w:hint="eastAsia"/>
          <w:sz w:val="21"/>
          <w:szCs w:val="21"/>
          <w:highlight w:val="none"/>
        </w:rPr>
        <w:t>已完成封片的载玻片，以便直接阅片，无需人工转运，节省人力，提高科室工作效率。</w:t>
      </w:r>
    </w:p>
    <w:p>
      <w:pPr>
        <w:spacing w:line="360" w:lineRule="auto"/>
        <w:rPr>
          <w:rFonts w:hint="default" w:eastAsiaTheme="minorEastAsia"/>
          <w:sz w:val="21"/>
          <w:szCs w:val="21"/>
          <w:highlight w:val="none"/>
          <w:lang w:val="en-US" w:eastAsia="zh-CN"/>
        </w:rPr>
      </w:pPr>
      <w:r>
        <w:rPr>
          <w:rFonts w:hint="eastAsia"/>
          <w:sz w:val="21"/>
          <w:szCs w:val="21"/>
          <w:highlight w:val="none"/>
        </w:rPr>
        <w:t>1</w:t>
      </w:r>
      <w:r>
        <w:rPr>
          <w:rFonts w:hint="eastAsia"/>
          <w:sz w:val="21"/>
          <w:szCs w:val="21"/>
          <w:highlight w:val="none"/>
          <w:lang w:val="en-US" w:eastAsia="zh-CN"/>
        </w:rPr>
        <w:t>2</w:t>
      </w:r>
      <w:r>
        <w:rPr>
          <w:rFonts w:hint="eastAsia"/>
          <w:sz w:val="21"/>
          <w:szCs w:val="21"/>
          <w:highlight w:val="none"/>
        </w:rPr>
        <w:t>、</w:t>
      </w:r>
      <w:r>
        <w:rPr>
          <w:rFonts w:hint="eastAsia"/>
          <w:sz w:val="21"/>
          <w:szCs w:val="21"/>
          <w:highlight w:val="none"/>
          <w:lang w:val="en-US" w:eastAsia="zh-CN"/>
        </w:rPr>
        <w:t>出胶</w:t>
      </w:r>
      <w:r>
        <w:rPr>
          <w:rFonts w:hint="eastAsia"/>
          <w:sz w:val="21"/>
          <w:szCs w:val="21"/>
          <w:highlight w:val="none"/>
        </w:rPr>
        <w:t>系统：非压力型点胶系统，精准定位，防止溢胶，点胶容量：0~200uL可调</w:t>
      </w:r>
      <w:r>
        <w:rPr>
          <w:rFonts w:hint="eastAsia"/>
          <w:sz w:val="21"/>
          <w:szCs w:val="21"/>
          <w:highlight w:val="none"/>
          <w:lang w:val="en-US" w:eastAsia="zh-CN"/>
        </w:rPr>
        <w:t>；</w:t>
      </w:r>
    </w:p>
    <w:p>
      <w:pPr>
        <w:spacing w:line="360" w:lineRule="auto"/>
        <w:rPr>
          <w:rFonts w:hint="eastAsia"/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</w:rPr>
        <w:t>1</w:t>
      </w:r>
      <w:r>
        <w:rPr>
          <w:rFonts w:hint="eastAsia"/>
          <w:sz w:val="21"/>
          <w:szCs w:val="21"/>
          <w:highlight w:val="none"/>
          <w:lang w:val="en-US" w:eastAsia="zh-CN"/>
        </w:rPr>
        <w:t>3</w:t>
      </w:r>
      <w:r>
        <w:rPr>
          <w:rFonts w:hint="eastAsia"/>
          <w:sz w:val="21"/>
          <w:szCs w:val="21"/>
          <w:highlight w:val="none"/>
        </w:rPr>
        <w:t>、针头自动浸泡</w:t>
      </w:r>
      <w:r>
        <w:rPr>
          <w:rFonts w:hint="eastAsia"/>
          <w:sz w:val="21"/>
          <w:szCs w:val="21"/>
          <w:highlight w:val="none"/>
          <w:lang w:eastAsia="zh-CN"/>
        </w:rPr>
        <w:t>：</w:t>
      </w:r>
      <w:r>
        <w:rPr>
          <w:rFonts w:hint="eastAsia"/>
          <w:sz w:val="21"/>
          <w:szCs w:val="21"/>
          <w:highlight w:val="none"/>
          <w:lang w:val="en-US" w:eastAsia="zh-CN"/>
        </w:rPr>
        <w:t>封片完成后，出胶针头自动浸泡在二甲苯浸泡槽中，且浸泡槽中二甲苯可实现自动灌注和排放；出胶</w:t>
      </w:r>
      <w:r>
        <w:rPr>
          <w:rFonts w:hint="eastAsia"/>
          <w:sz w:val="21"/>
          <w:szCs w:val="21"/>
          <w:highlight w:val="none"/>
        </w:rPr>
        <w:t>管路自动清洗，防止堵管。</w:t>
      </w:r>
    </w:p>
    <w:p>
      <w:pPr>
        <w:spacing w:line="360" w:lineRule="auto"/>
        <w:rPr>
          <w:rFonts w:hint="default" w:eastAsiaTheme="minorEastAsia"/>
          <w:sz w:val="21"/>
          <w:szCs w:val="21"/>
          <w:highlight w:val="none"/>
          <w:lang w:val="en-US" w:eastAsia="zh-CN"/>
        </w:rPr>
      </w:pPr>
      <w:r>
        <w:rPr>
          <w:rFonts w:hint="eastAsia"/>
          <w:sz w:val="21"/>
          <w:szCs w:val="21"/>
          <w:highlight w:val="none"/>
          <w:lang w:val="en-US" w:eastAsia="zh-CN"/>
        </w:rPr>
        <w:t>14、针头自动排胶：封片机开机后自动排出管路中残胶，并收集到废液盒中，确保出胶稳定，避免溢胶现象；</w:t>
      </w:r>
    </w:p>
    <w:p>
      <w:pPr>
        <w:spacing w:line="360" w:lineRule="auto"/>
        <w:rPr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</w:rPr>
        <w:t>1</w:t>
      </w:r>
      <w:r>
        <w:rPr>
          <w:rFonts w:hint="eastAsia"/>
          <w:sz w:val="21"/>
          <w:szCs w:val="21"/>
          <w:highlight w:val="none"/>
          <w:lang w:val="en-US" w:eastAsia="zh-CN"/>
        </w:rPr>
        <w:t>5</w:t>
      </w:r>
      <w:r>
        <w:rPr>
          <w:rFonts w:hint="eastAsia"/>
          <w:sz w:val="21"/>
          <w:szCs w:val="21"/>
          <w:highlight w:val="none"/>
        </w:rPr>
        <w:t>、破损玻片自检：采用光学精密检测传感器，对破损盖玻片进行自检，并自动处理碎片</w:t>
      </w:r>
      <w:r>
        <w:rPr>
          <w:rFonts w:hint="eastAsia"/>
          <w:sz w:val="21"/>
          <w:szCs w:val="21"/>
          <w:highlight w:val="none"/>
          <w:lang w:val="en-US" w:eastAsia="zh-CN"/>
        </w:rPr>
        <w:t>至碎片收集板中</w:t>
      </w:r>
      <w:r>
        <w:rPr>
          <w:rFonts w:hint="eastAsia"/>
          <w:sz w:val="21"/>
          <w:szCs w:val="21"/>
          <w:highlight w:val="none"/>
        </w:rPr>
        <w:t>。</w:t>
      </w:r>
    </w:p>
    <w:p>
      <w:pPr>
        <w:spacing w:line="360" w:lineRule="auto"/>
        <w:rPr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</w:rPr>
        <w:t>1</w:t>
      </w:r>
      <w:r>
        <w:rPr>
          <w:rFonts w:hint="eastAsia"/>
          <w:sz w:val="21"/>
          <w:szCs w:val="21"/>
          <w:highlight w:val="none"/>
          <w:lang w:val="en-US" w:eastAsia="zh-CN"/>
        </w:rPr>
        <w:t>6</w:t>
      </w:r>
      <w:r>
        <w:rPr>
          <w:rFonts w:hint="eastAsia"/>
          <w:sz w:val="21"/>
          <w:szCs w:val="21"/>
          <w:highlight w:val="none"/>
        </w:rPr>
        <w:t>、净化系统：</w:t>
      </w:r>
      <w:r>
        <w:rPr>
          <w:rFonts w:hint="eastAsia"/>
          <w:sz w:val="21"/>
          <w:szCs w:val="21"/>
          <w:highlight w:val="none"/>
          <w:lang w:val="en-US" w:eastAsia="zh-CN"/>
        </w:rPr>
        <w:t>操作窗口采用透明防护门</w:t>
      </w:r>
      <w:r>
        <w:rPr>
          <w:rFonts w:hint="eastAsia"/>
          <w:sz w:val="21"/>
          <w:szCs w:val="21"/>
          <w:highlight w:val="none"/>
        </w:rPr>
        <w:t>，</w:t>
      </w:r>
      <w:r>
        <w:rPr>
          <w:rFonts w:hint="eastAsia"/>
          <w:sz w:val="21"/>
          <w:szCs w:val="21"/>
          <w:highlight w:val="none"/>
          <w:lang w:val="en-US" w:eastAsia="zh-CN"/>
        </w:rPr>
        <w:t>防护门可自由开关，</w:t>
      </w:r>
      <w:r>
        <w:rPr>
          <w:rFonts w:hint="eastAsia"/>
          <w:sz w:val="21"/>
          <w:szCs w:val="21"/>
          <w:highlight w:val="none"/>
        </w:rPr>
        <w:t>具有活性炭空气净化系统</w:t>
      </w:r>
      <w:r>
        <w:rPr>
          <w:rFonts w:hint="eastAsia"/>
          <w:sz w:val="21"/>
          <w:szCs w:val="21"/>
          <w:highlight w:val="none"/>
          <w:lang w:val="en-US" w:eastAsia="zh-CN"/>
        </w:rPr>
        <w:t>和</w:t>
      </w:r>
      <w:r>
        <w:rPr>
          <w:rFonts w:hint="eastAsia"/>
          <w:sz w:val="21"/>
          <w:szCs w:val="21"/>
          <w:highlight w:val="none"/>
        </w:rPr>
        <w:t>废气抽排系统，防止二甲苯等有害物质对人体造成伤害。</w:t>
      </w:r>
    </w:p>
    <w:p>
      <w:pPr>
        <w:spacing w:line="360" w:lineRule="auto"/>
        <w:rPr>
          <w:sz w:val="21"/>
          <w:szCs w:val="21"/>
          <w:highlight w:val="none"/>
        </w:rPr>
      </w:pPr>
      <w:r>
        <w:rPr>
          <w:rFonts w:hint="eastAsia"/>
          <w:sz w:val="21"/>
          <w:szCs w:val="21"/>
          <w:highlight w:val="none"/>
        </w:rPr>
        <w:t>1</w:t>
      </w:r>
      <w:r>
        <w:rPr>
          <w:rFonts w:hint="eastAsia"/>
          <w:sz w:val="21"/>
          <w:szCs w:val="21"/>
          <w:highlight w:val="none"/>
          <w:lang w:val="en-US" w:eastAsia="zh-CN"/>
        </w:rPr>
        <w:t>7</w:t>
      </w:r>
      <w:r>
        <w:rPr>
          <w:rFonts w:hint="eastAsia"/>
          <w:sz w:val="21"/>
          <w:szCs w:val="21"/>
          <w:highlight w:val="none"/>
        </w:rPr>
        <w:t>、三重声光报警系统：中文人工语音报警系统，控制面板同步灯光提示，灯光颜色≥三种，主界面同步文字显示解决指引。</w:t>
      </w:r>
    </w:p>
    <w:p>
      <w:pPr>
        <w:spacing w:line="360" w:lineRule="auto"/>
        <w:rPr>
          <w:color w:val="FF0000"/>
          <w:sz w:val="24"/>
          <w:szCs w:val="24"/>
          <w:highlight w:val="none"/>
        </w:rPr>
      </w:pPr>
      <w:r>
        <w:rPr>
          <w:rFonts w:hint="eastAsia"/>
          <w:sz w:val="21"/>
          <w:szCs w:val="21"/>
          <w:highlight w:val="none"/>
          <w:lang w:val="en-US" w:eastAsia="zh-CN"/>
        </w:rPr>
        <w:t>18</w:t>
      </w:r>
      <w:r>
        <w:rPr>
          <w:rFonts w:hint="eastAsia"/>
          <w:sz w:val="21"/>
          <w:szCs w:val="21"/>
          <w:highlight w:val="none"/>
        </w:rPr>
        <w:t>、圆盘传动模式：四位一体圆盘式封片，结构传输更稳定，在多机械臂协同工作下，可实现玻片夹取、滴胶、盖片、推送等动作同时进行；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Courier New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RmODNjZTRiNjJjMzM0NWE0NDA1ZDBlYmZiZjg1MWQifQ=="/>
  </w:docVars>
  <w:rsids>
    <w:rsidRoot w:val="00000000"/>
    <w:rsid w:val="50BF0609"/>
    <w:rsid w:val="64861B55"/>
    <w:rsid w:val="78733FA4"/>
    <w:rsid w:val="7FE005A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Dakewe</Company>
  <Pages>2</Pages>
  <Words>1539</Words>
  <Characters>1618</Characters>
  <Lines>17</Lines>
  <Paragraphs>5</Paragraphs>
  <TotalTime>0</TotalTime>
  <ScaleCrop>false</ScaleCrop>
  <LinksUpToDate>false</LinksUpToDate>
  <CharactersWithSpaces>1619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2017-08-23T17:16:00Z</dcterms:created>
  <dc:creator>缪志敏Martin</dc:creator>
  <cp:lastModifiedBy>默</cp:lastModifiedBy>
  <dcterms:modified xsi:type="dcterms:W3CDTF">2023-06-08T01:56:06Z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2DE4BDE4F4F4EB552E55A06148C85A83</vt:lpwstr>
  </property>
</Properties>
</file>